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hAnsi="长城小标宋体" w:eastAsia="长城小标宋体"/>
          <w:sz w:val="44"/>
          <w:szCs w:val="44"/>
        </w:rPr>
      </w:pPr>
      <w:r>
        <w:rPr>
          <w:rFonts w:ascii="长城小标宋体" w:hAnsi="长城小标宋体" w:eastAsia="长城小标宋体"/>
          <w:sz w:val="44"/>
          <w:szCs w:val="44"/>
        </w:rPr>
        <w:t>遂宁国润川美自来水有限公司</w:t>
      </w:r>
    </w:p>
    <w:p>
      <w:pPr>
        <w:jc w:val="center"/>
        <w:rPr>
          <w:rFonts w:hint="eastAsia" w:ascii="长城小标宋体" w:hAnsi="长城小标宋体" w:eastAsia="长城小标宋体"/>
          <w:sz w:val="44"/>
          <w:szCs w:val="44"/>
        </w:rPr>
      </w:pPr>
      <w:r>
        <w:rPr>
          <w:rFonts w:ascii="长城小标宋体" w:hAnsi="长城小标宋体" w:eastAsia="长城小标宋体"/>
          <w:sz w:val="44"/>
          <w:szCs w:val="44"/>
        </w:rPr>
        <w:t>“我要开票”服务指南</w:t>
      </w:r>
    </w:p>
    <w:p>
      <w:pPr>
        <w:jc w:val="center"/>
        <w:rPr>
          <w:rFonts w:hint="eastAsia" w:ascii="长城小标宋体" w:hAnsi="长城小标宋体" w:eastAsia="长城小标宋体"/>
          <w:sz w:val="44"/>
          <w:szCs w:val="44"/>
        </w:rPr>
      </w:pP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长城小标宋体" w:eastAsia="仿宋_GB2312"/>
          <w:sz w:val="32"/>
          <w:szCs w:val="32"/>
        </w:rPr>
      </w:pPr>
      <w:r>
        <w:rPr>
          <w:rFonts w:hint="eastAsia" w:ascii="仿宋_GB2312" w:hAnsi="长城小标宋体" w:eastAsia="仿宋_GB2312"/>
          <w:sz w:val="32"/>
          <w:szCs w:val="32"/>
        </w:rPr>
        <w:t>事项名称：我要开票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长城小标宋体" w:eastAsia="仿宋_GB2312"/>
          <w:sz w:val="32"/>
          <w:szCs w:val="32"/>
        </w:rPr>
      </w:pPr>
      <w:r>
        <w:rPr>
          <w:rFonts w:hint="eastAsia" w:ascii="仿宋_GB2312" w:hAnsi="长城小标宋体" w:eastAsia="仿宋_GB2312"/>
          <w:sz w:val="32"/>
          <w:szCs w:val="32"/>
        </w:rPr>
        <w:t>服务对象：自然人、企业法人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长城小标宋体" w:eastAsia="仿宋_GB2312"/>
          <w:sz w:val="32"/>
          <w:szCs w:val="32"/>
        </w:rPr>
      </w:pPr>
      <w:r>
        <w:rPr>
          <w:rFonts w:hint="eastAsia" w:ascii="仿宋_GB2312" w:hAnsi="长城小标宋体" w:eastAsia="仿宋_GB2312"/>
          <w:sz w:val="32"/>
          <w:szCs w:val="32"/>
        </w:rPr>
        <w:t>办理事项：代开增值税专用发票、代开增值税普通发票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长城小标宋体" w:eastAsia="仿宋_GB2312"/>
          <w:sz w:val="32"/>
          <w:szCs w:val="32"/>
        </w:rPr>
      </w:pPr>
      <w:r>
        <w:rPr>
          <w:rFonts w:hint="eastAsia" w:ascii="仿宋_GB2312" w:hAnsi="长城小标宋体" w:eastAsia="仿宋_GB2312"/>
          <w:sz w:val="32"/>
          <w:szCs w:val="32"/>
        </w:rPr>
        <w:t>事项类型：公共服务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仿宋_GB2312" w:hAnsi="长城小标宋体" w:eastAsia="仿宋_GB2312"/>
          <w:sz w:val="32"/>
          <w:szCs w:val="32"/>
        </w:rPr>
      </w:pPr>
      <w:r>
        <w:rPr>
          <w:rFonts w:hint="eastAsia" w:ascii="仿宋_GB2312" w:hAnsi="长城小标宋体" w:eastAsia="仿宋_GB2312"/>
          <w:sz w:val="32"/>
          <w:szCs w:val="32"/>
        </w:rPr>
        <w:t>材料清单</w:t>
      </w:r>
    </w:p>
    <w:tbl>
      <w:tblPr>
        <w:tblStyle w:val="5"/>
        <w:tblW w:w="1020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20"/>
        <w:gridCol w:w="1758"/>
        <w:gridCol w:w="85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适用情形</w:t>
            </w:r>
          </w:p>
        </w:tc>
        <w:tc>
          <w:tcPr>
            <w:tcW w:w="292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材料名称</w:t>
            </w:r>
          </w:p>
        </w:tc>
        <w:tc>
          <w:tcPr>
            <w:tcW w:w="175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材料类型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份数</w:t>
            </w:r>
          </w:p>
        </w:tc>
        <w:tc>
          <w:tcPr>
            <w:tcW w:w="326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9"/>
              <w:ind w:firstLine="0" w:firstLineChars="0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自然人</w:t>
            </w:r>
          </w:p>
        </w:tc>
        <w:tc>
          <w:tcPr>
            <w:tcW w:w="292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身份证原件及复印件</w:t>
            </w:r>
          </w:p>
        </w:tc>
        <w:tc>
          <w:tcPr>
            <w:tcW w:w="175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原件、复印件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1份</w:t>
            </w:r>
          </w:p>
        </w:tc>
        <w:tc>
          <w:tcPr>
            <w:tcW w:w="326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原件查验后退回，复印件签字按手印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已办理税务登记的纳税人</w:t>
            </w:r>
          </w:p>
        </w:tc>
        <w:tc>
          <w:tcPr>
            <w:tcW w:w="292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加载统一社会信用代码的营业执照（或税务登记证、组织机构代码证等）文件</w:t>
            </w:r>
          </w:p>
        </w:tc>
        <w:tc>
          <w:tcPr>
            <w:tcW w:w="175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原件、复印件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1份</w:t>
            </w:r>
          </w:p>
        </w:tc>
        <w:tc>
          <w:tcPr>
            <w:tcW w:w="326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原件查验后退回，复印件加盖公章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8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开户行许可证</w:t>
            </w:r>
          </w:p>
        </w:tc>
        <w:tc>
          <w:tcPr>
            <w:tcW w:w="175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原件、复印件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1份</w:t>
            </w:r>
          </w:p>
        </w:tc>
        <w:tc>
          <w:tcPr>
            <w:tcW w:w="326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原件查验后退回，复印件加盖公章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8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经办人身份证原件及复印件</w:t>
            </w:r>
          </w:p>
        </w:tc>
        <w:tc>
          <w:tcPr>
            <w:tcW w:w="175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原件、复印件</w:t>
            </w: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1份</w:t>
            </w:r>
          </w:p>
        </w:tc>
        <w:tc>
          <w:tcPr>
            <w:tcW w:w="326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原件查验后退回，复印件加盖公章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8" w:type="dxa"/>
            <w:vMerge w:val="continue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</w:tc>
        <w:tc>
          <w:tcPr>
            <w:tcW w:w="292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758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1份</w:t>
            </w:r>
          </w:p>
        </w:tc>
        <w:tc>
          <w:tcPr>
            <w:tcW w:w="3260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hAnsi="长城小标宋体" w:eastAsia="仿宋_GB2312"/>
                <w:sz w:val="28"/>
                <w:szCs w:val="28"/>
              </w:rPr>
            </w:pPr>
            <w:r>
              <w:rPr>
                <w:rFonts w:hint="eastAsia" w:ascii="仿宋_GB2312" w:hAnsi="长城小标宋体" w:eastAsia="仿宋_GB2312"/>
                <w:sz w:val="28"/>
                <w:szCs w:val="28"/>
              </w:rPr>
              <w:t>加盖公章</w:t>
            </w:r>
          </w:p>
        </w:tc>
      </w:tr>
    </w:tbl>
    <w:p>
      <w:pPr>
        <w:pStyle w:val="9"/>
        <w:ind w:left="720" w:firstLine="0" w:firstLineChars="0"/>
        <w:rPr>
          <w:rFonts w:hint="eastAsia" w:ascii="仿宋_GB2312" w:hAnsi="长城小标宋体" w:eastAsia="仿宋_GB2312"/>
          <w:sz w:val="32"/>
          <w:szCs w:val="32"/>
        </w:rPr>
      </w:pPr>
    </w:p>
    <w:p>
      <w:pPr>
        <w:pStyle w:val="9"/>
        <w:ind w:left="720" w:firstLine="0" w:firstLineChars="0"/>
        <w:rPr>
          <w:rFonts w:hint="eastAsia" w:ascii="仿宋_GB2312" w:hAnsi="长城小标宋体" w:eastAsia="仿宋_GB2312"/>
          <w:sz w:val="32"/>
          <w:szCs w:val="32"/>
        </w:rPr>
      </w:pPr>
    </w:p>
    <w:p>
      <w:pPr>
        <w:pStyle w:val="9"/>
        <w:ind w:left="0" w:leftChars="0" w:firstLine="0" w:firstLineChars="0"/>
        <w:jc w:val="left"/>
        <w:rPr>
          <w:rFonts w:hint="default" w:ascii="仿宋_GB2312" w:hAnsi="长城小标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长城小标宋体" w:eastAsia="仿宋_GB2312"/>
          <w:sz w:val="32"/>
          <w:szCs w:val="32"/>
          <w:lang w:val="en-US" w:eastAsia="zh-CN"/>
        </w:rPr>
        <w:t>六、开票流程图</w:t>
      </w:r>
      <w:r>
        <w:rPr>
          <w:rFonts w:hint="default" w:ascii="仿宋_GB2312" w:hAnsi="长城小标宋体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087245"/>
            <wp:effectExtent l="0" t="0" r="10160" b="8255"/>
            <wp:docPr id="1" name="图片 1" descr="d651dc9115c957c7c918a121d07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51dc9115c957c7c918a121d0721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hint="eastAsia" w:ascii="仿宋_GB2312" w:hAnsi="长城小标宋体" w:eastAsia="仿宋_GB2312"/>
          <w:sz w:val="32"/>
          <w:szCs w:val="32"/>
        </w:rPr>
      </w:pPr>
    </w:p>
    <w:p>
      <w:pPr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D16D3"/>
    <w:multiLevelType w:val="multilevel"/>
    <w:tmpl w:val="41CD16D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k4OTI2M2VjZjk3NGFiZTk0ZjY0MmVjNjM1MTYifQ=="/>
  </w:docVars>
  <w:rsids>
    <w:rsidRoot w:val="00B45218"/>
    <w:rsid w:val="005245F9"/>
    <w:rsid w:val="005724A7"/>
    <w:rsid w:val="0060417B"/>
    <w:rsid w:val="00B45218"/>
    <w:rsid w:val="00EB7C92"/>
    <w:rsid w:val="00F70A01"/>
    <w:rsid w:val="056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278</Characters>
  <Lines>2</Lines>
  <Paragraphs>1</Paragraphs>
  <TotalTime>21</TotalTime>
  <ScaleCrop>false</ScaleCrop>
  <LinksUpToDate>false</LinksUpToDate>
  <CharactersWithSpaces>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2023-04-23T11:54:00Z</dcterms:created>
  <dc:creator>Administrator</dc:creator>
  <cp:lastModifiedBy>王懿</cp:lastModifiedBy>
  <dcterms:modified xsi:type="dcterms:W3CDTF">2023-04-23T13:28:37Z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BAA56B9ADC824A979A8B3AA1529D12C3_12</vt:lpwstr>
  </property>
</Properties>
</file>